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76A68" w14:textId="532067E5" w:rsidR="00F93217" w:rsidRPr="00F93217" w:rsidRDefault="00F93217" w:rsidP="00F93217">
      <w:r w:rsidRPr="00F93217">
        <w:t>Vedlegg 1</w:t>
      </w:r>
      <w:r>
        <w:t>2</w:t>
      </w:r>
      <w:r w:rsidRPr="00F93217">
        <w:t xml:space="preserve"> – SVAR på Tildelingskriteriet 2.</w:t>
      </w:r>
      <w:r>
        <w:t>5 Overvåkstjenester</w:t>
      </w:r>
    </w:p>
    <w:tbl>
      <w:tblPr>
        <w:tblStyle w:val="Tabellrutenett"/>
        <w:tblW w:w="0" w:type="auto"/>
        <w:tblLook w:val="04A0" w:firstRow="1" w:lastRow="0" w:firstColumn="1" w:lastColumn="0" w:noHBand="0" w:noVBand="1"/>
      </w:tblPr>
      <w:tblGrid>
        <w:gridCol w:w="1838"/>
        <w:gridCol w:w="7224"/>
      </w:tblGrid>
      <w:tr w:rsidR="00F93217" w:rsidRPr="00F93217" w14:paraId="1798C2C5" w14:textId="77777777">
        <w:tc>
          <w:tcPr>
            <w:tcW w:w="1838" w:type="dxa"/>
            <w:tcBorders>
              <w:top w:val="single" w:sz="4" w:space="0" w:color="auto"/>
              <w:left w:val="single" w:sz="4" w:space="0" w:color="auto"/>
              <w:bottom w:val="single" w:sz="4" w:space="0" w:color="auto"/>
              <w:right w:val="single" w:sz="4" w:space="0" w:color="auto"/>
            </w:tcBorders>
            <w:hideMark/>
          </w:tcPr>
          <w:p w14:paraId="3AD9FD3C" w14:textId="77777777" w:rsidR="00F93217" w:rsidRPr="00F93217" w:rsidRDefault="00F93217" w:rsidP="00F93217">
            <w:pPr>
              <w:spacing w:after="160" w:line="259" w:lineRule="auto"/>
              <w:rPr>
                <w:b/>
                <w:bCs/>
              </w:rPr>
            </w:pPr>
            <w:r w:rsidRPr="00F93217">
              <w:rPr>
                <w:b/>
                <w:bCs/>
              </w:rPr>
              <w:t>Tilbyders navn:</w:t>
            </w:r>
          </w:p>
        </w:tc>
        <w:tc>
          <w:tcPr>
            <w:tcW w:w="7224" w:type="dxa"/>
            <w:tcBorders>
              <w:top w:val="single" w:sz="4" w:space="0" w:color="auto"/>
              <w:left w:val="single" w:sz="4" w:space="0" w:color="auto"/>
              <w:bottom w:val="single" w:sz="4" w:space="0" w:color="auto"/>
              <w:right w:val="single" w:sz="4" w:space="0" w:color="auto"/>
            </w:tcBorders>
          </w:tcPr>
          <w:p w14:paraId="57D4BE63" w14:textId="77777777" w:rsidR="00F93217" w:rsidRPr="00F93217" w:rsidRDefault="00F93217" w:rsidP="00F93217">
            <w:pPr>
              <w:spacing w:after="160" w:line="259" w:lineRule="auto"/>
            </w:pPr>
          </w:p>
        </w:tc>
      </w:tr>
    </w:tbl>
    <w:p w14:paraId="5A74BB22" w14:textId="77777777" w:rsidR="00F93217" w:rsidRPr="00F93217" w:rsidRDefault="00F93217" w:rsidP="00F93217"/>
    <w:p w14:paraId="4B3BF0B3" w14:textId="77777777" w:rsidR="00F93217" w:rsidRPr="00F93217" w:rsidRDefault="00F93217" w:rsidP="00F93217"/>
    <w:tbl>
      <w:tblPr>
        <w:tblStyle w:val="Tabellrutenett"/>
        <w:tblW w:w="0" w:type="auto"/>
        <w:tblLook w:val="04A0" w:firstRow="1" w:lastRow="0" w:firstColumn="1" w:lastColumn="0" w:noHBand="0" w:noVBand="1"/>
      </w:tblPr>
      <w:tblGrid>
        <w:gridCol w:w="9062"/>
      </w:tblGrid>
      <w:tr w:rsidR="00F93217" w:rsidRPr="00F93217" w14:paraId="409828B7" w14:textId="77777777">
        <w:tc>
          <w:tcPr>
            <w:tcW w:w="9062" w:type="dxa"/>
            <w:tcBorders>
              <w:top w:val="single" w:sz="4" w:space="0" w:color="auto"/>
              <w:left w:val="single" w:sz="4" w:space="0" w:color="auto"/>
              <w:bottom w:val="single" w:sz="4" w:space="0" w:color="auto"/>
              <w:right w:val="single" w:sz="4" w:space="0" w:color="auto"/>
            </w:tcBorders>
            <w:hideMark/>
          </w:tcPr>
          <w:p w14:paraId="558DEBB4" w14:textId="4F6F94AB" w:rsidR="00F93217" w:rsidRPr="00F93217" w:rsidRDefault="00F93217" w:rsidP="00F93217">
            <w:pPr>
              <w:spacing w:after="160" w:line="259" w:lineRule="auto"/>
              <w:rPr>
                <w:b/>
                <w:bCs/>
              </w:rPr>
            </w:pPr>
            <w:r w:rsidRPr="00F93217">
              <w:rPr>
                <w:b/>
                <w:bCs/>
              </w:rPr>
              <w:t>Punkt 2.</w:t>
            </w:r>
            <w:r w:rsidR="002C02C1">
              <w:rPr>
                <w:b/>
                <w:bCs/>
              </w:rPr>
              <w:t>5</w:t>
            </w:r>
            <w:r w:rsidRPr="00F93217">
              <w:rPr>
                <w:b/>
                <w:bCs/>
              </w:rPr>
              <w:t>.1</w:t>
            </w:r>
          </w:p>
        </w:tc>
      </w:tr>
      <w:tr w:rsidR="00F93217" w:rsidRPr="00F93217" w14:paraId="56800415" w14:textId="77777777">
        <w:tc>
          <w:tcPr>
            <w:tcW w:w="9062" w:type="dxa"/>
            <w:tcBorders>
              <w:top w:val="single" w:sz="4" w:space="0" w:color="auto"/>
              <w:left w:val="single" w:sz="4" w:space="0" w:color="auto"/>
              <w:bottom w:val="single" w:sz="4" w:space="0" w:color="auto"/>
              <w:right w:val="single" w:sz="4" w:space="0" w:color="auto"/>
            </w:tcBorders>
            <w:hideMark/>
          </w:tcPr>
          <w:p w14:paraId="285EC388" w14:textId="253FBF33" w:rsidR="00F93217" w:rsidRPr="00F93217" w:rsidRDefault="002C02C1" w:rsidP="00F93217">
            <w:pPr>
              <w:spacing w:after="160" w:line="259" w:lineRule="auto"/>
            </w:pPr>
            <w:r w:rsidRPr="002C02C1">
              <w:t>Leverandøren bes beskrive sine kriterier for å legge et krav på overvåk.</w:t>
            </w:r>
          </w:p>
        </w:tc>
      </w:tr>
      <w:tr w:rsidR="00F93217" w:rsidRPr="00F93217" w14:paraId="3BE03601" w14:textId="77777777">
        <w:tc>
          <w:tcPr>
            <w:tcW w:w="9062" w:type="dxa"/>
            <w:tcBorders>
              <w:top w:val="single" w:sz="4" w:space="0" w:color="auto"/>
              <w:left w:val="single" w:sz="4" w:space="0" w:color="auto"/>
              <w:bottom w:val="single" w:sz="4" w:space="0" w:color="auto"/>
              <w:right w:val="single" w:sz="4" w:space="0" w:color="auto"/>
            </w:tcBorders>
            <w:hideMark/>
          </w:tcPr>
          <w:p w14:paraId="08298501" w14:textId="08E73AB8" w:rsidR="00F93217" w:rsidRPr="00F93217" w:rsidRDefault="00F93217" w:rsidP="00F93217">
            <w:pPr>
              <w:spacing w:after="160" w:line="259" w:lineRule="auto"/>
            </w:pPr>
            <w:r w:rsidRPr="00F93217">
              <w:rPr>
                <w:b/>
                <w:bCs/>
              </w:rPr>
              <w:t>Tilbyder besvarer i boksen under</w:t>
            </w:r>
            <w:r w:rsidRPr="00F93217">
              <w:t xml:space="preserve">. </w:t>
            </w:r>
          </w:p>
        </w:tc>
      </w:tr>
      <w:tr w:rsidR="00F93217" w:rsidRPr="00F93217" w14:paraId="71A5B802" w14:textId="77777777">
        <w:tc>
          <w:tcPr>
            <w:tcW w:w="9062" w:type="dxa"/>
            <w:tcBorders>
              <w:top w:val="single" w:sz="4" w:space="0" w:color="auto"/>
              <w:left w:val="single" w:sz="4" w:space="0" w:color="auto"/>
              <w:bottom w:val="single" w:sz="4" w:space="0" w:color="auto"/>
              <w:right w:val="single" w:sz="4" w:space="0" w:color="auto"/>
            </w:tcBorders>
          </w:tcPr>
          <w:p w14:paraId="23849883" w14:textId="77777777" w:rsidR="00F93217" w:rsidRPr="00F93217" w:rsidRDefault="00F93217" w:rsidP="00F93217">
            <w:pPr>
              <w:spacing w:after="160" w:line="259" w:lineRule="auto"/>
            </w:pPr>
          </w:p>
          <w:p w14:paraId="30DB8C64" w14:textId="77777777" w:rsidR="00F93217" w:rsidRPr="00F93217" w:rsidRDefault="00F93217" w:rsidP="00F93217">
            <w:pPr>
              <w:spacing w:after="160" w:line="259" w:lineRule="auto"/>
            </w:pPr>
          </w:p>
        </w:tc>
      </w:tr>
    </w:tbl>
    <w:p w14:paraId="019BAF86" w14:textId="77777777" w:rsidR="002C02C1" w:rsidRPr="00F93217" w:rsidRDefault="002C02C1" w:rsidP="002C02C1"/>
    <w:tbl>
      <w:tblPr>
        <w:tblStyle w:val="Tabellrutenett"/>
        <w:tblW w:w="0" w:type="auto"/>
        <w:tblLook w:val="04A0" w:firstRow="1" w:lastRow="0" w:firstColumn="1" w:lastColumn="0" w:noHBand="0" w:noVBand="1"/>
      </w:tblPr>
      <w:tblGrid>
        <w:gridCol w:w="9062"/>
      </w:tblGrid>
      <w:tr w:rsidR="002C02C1" w:rsidRPr="00F93217" w14:paraId="17A50482" w14:textId="77777777" w:rsidTr="6ECCDBB7">
        <w:tc>
          <w:tcPr>
            <w:tcW w:w="9062" w:type="dxa"/>
            <w:tcBorders>
              <w:top w:val="single" w:sz="4" w:space="0" w:color="auto"/>
              <w:left w:val="single" w:sz="4" w:space="0" w:color="auto"/>
              <w:bottom w:val="single" w:sz="4" w:space="0" w:color="auto"/>
              <w:right w:val="single" w:sz="4" w:space="0" w:color="auto"/>
            </w:tcBorders>
            <w:hideMark/>
          </w:tcPr>
          <w:p w14:paraId="4CA95815" w14:textId="1CEE6ACD" w:rsidR="002C02C1" w:rsidRPr="00F93217" w:rsidRDefault="002C02C1" w:rsidP="003054DF">
            <w:pPr>
              <w:spacing w:after="160" w:line="259" w:lineRule="auto"/>
              <w:rPr>
                <w:b/>
                <w:bCs/>
              </w:rPr>
            </w:pPr>
            <w:r w:rsidRPr="00F93217">
              <w:rPr>
                <w:b/>
                <w:bCs/>
              </w:rPr>
              <w:t>Punkt 2.</w:t>
            </w:r>
            <w:r>
              <w:rPr>
                <w:b/>
                <w:bCs/>
              </w:rPr>
              <w:t>5</w:t>
            </w:r>
            <w:r w:rsidRPr="00F93217">
              <w:rPr>
                <w:b/>
                <w:bCs/>
              </w:rPr>
              <w:t>.</w:t>
            </w:r>
            <w:r>
              <w:rPr>
                <w:b/>
                <w:bCs/>
              </w:rPr>
              <w:t>2</w:t>
            </w:r>
          </w:p>
        </w:tc>
      </w:tr>
      <w:tr w:rsidR="002C02C1" w:rsidRPr="00F93217" w14:paraId="212A3749" w14:textId="77777777" w:rsidTr="6ECCDBB7">
        <w:tc>
          <w:tcPr>
            <w:tcW w:w="9062" w:type="dxa"/>
            <w:tcBorders>
              <w:top w:val="single" w:sz="4" w:space="0" w:color="auto"/>
              <w:left w:val="single" w:sz="4" w:space="0" w:color="auto"/>
              <w:bottom w:val="single" w:sz="4" w:space="0" w:color="auto"/>
              <w:right w:val="single" w:sz="4" w:space="0" w:color="auto"/>
            </w:tcBorders>
            <w:hideMark/>
          </w:tcPr>
          <w:p w14:paraId="5C955E23" w14:textId="77777777" w:rsidR="004E128F" w:rsidRDefault="004E128F" w:rsidP="004E128F">
            <w:r>
              <w:t>Leverandøren bes også beskrive hvilke tjenester som tilbys på overvåkningskrav, herunder:</w:t>
            </w:r>
          </w:p>
          <w:p w14:paraId="69495B06" w14:textId="77777777" w:rsidR="004E128F" w:rsidRDefault="004E128F" w:rsidP="004E128F">
            <w:r>
              <w:t>- Småkravsovervåk</w:t>
            </w:r>
          </w:p>
          <w:p w14:paraId="3E35EE1D" w14:textId="77777777" w:rsidR="004E128F" w:rsidRDefault="004E128F" w:rsidP="004E128F">
            <w:r>
              <w:t>- Korttidsovervåk (krav som har vært til overvåk i inntil 3 år)</w:t>
            </w:r>
          </w:p>
          <w:p w14:paraId="35FCAED2" w14:textId="77777777" w:rsidR="004E128F" w:rsidRDefault="004E128F" w:rsidP="004E128F">
            <w:r>
              <w:t xml:space="preserve">- Langtidsovervåk </w:t>
            </w:r>
          </w:p>
          <w:p w14:paraId="39CB716D" w14:textId="77777777" w:rsidR="004E128F" w:rsidRDefault="004E128F" w:rsidP="004E128F"/>
          <w:p w14:paraId="30AABD3A" w14:textId="2BA901DB" w:rsidR="002C02C1" w:rsidRPr="00F93217" w:rsidRDefault="4F5DD893" w:rsidP="004E128F">
            <w:pPr>
              <w:spacing w:after="160" w:line="259" w:lineRule="auto"/>
            </w:pPr>
            <w:r>
              <w:t>Beskrivelsen skal redegjøre for hva som er inklude</w:t>
            </w:r>
            <w:r w:rsidRPr="6ECCDBB7">
              <w:t xml:space="preserve">rt i pkt </w:t>
            </w:r>
            <w:r w:rsidR="3134E158" w:rsidRPr="6ECCDBB7">
              <w:t>6</w:t>
            </w:r>
            <w:r w:rsidRPr="6ECCDBB7">
              <w:t>. i prisskjemaet.</w:t>
            </w:r>
          </w:p>
        </w:tc>
      </w:tr>
      <w:tr w:rsidR="002C02C1" w:rsidRPr="00F93217" w14:paraId="3281F0E5" w14:textId="77777777" w:rsidTr="6ECCDBB7">
        <w:tc>
          <w:tcPr>
            <w:tcW w:w="9062" w:type="dxa"/>
            <w:tcBorders>
              <w:top w:val="single" w:sz="4" w:space="0" w:color="auto"/>
              <w:left w:val="single" w:sz="4" w:space="0" w:color="auto"/>
              <w:bottom w:val="single" w:sz="4" w:space="0" w:color="auto"/>
              <w:right w:val="single" w:sz="4" w:space="0" w:color="auto"/>
            </w:tcBorders>
            <w:hideMark/>
          </w:tcPr>
          <w:p w14:paraId="6B979D7F" w14:textId="29C46210" w:rsidR="002C02C1" w:rsidRPr="00F93217" w:rsidRDefault="002C02C1" w:rsidP="003054DF">
            <w:pPr>
              <w:spacing w:after="160" w:line="259" w:lineRule="auto"/>
            </w:pPr>
            <w:r w:rsidRPr="00F93217">
              <w:rPr>
                <w:b/>
                <w:bCs/>
              </w:rPr>
              <w:t>Tilbyder besvarer i boksen under</w:t>
            </w:r>
            <w:r w:rsidRPr="00F93217">
              <w:t xml:space="preserve">. </w:t>
            </w:r>
          </w:p>
        </w:tc>
      </w:tr>
      <w:tr w:rsidR="002C02C1" w:rsidRPr="00F93217" w14:paraId="1771B649" w14:textId="77777777" w:rsidTr="6ECCDBB7">
        <w:tc>
          <w:tcPr>
            <w:tcW w:w="9062" w:type="dxa"/>
            <w:tcBorders>
              <w:top w:val="single" w:sz="4" w:space="0" w:color="auto"/>
              <w:left w:val="single" w:sz="4" w:space="0" w:color="auto"/>
              <w:bottom w:val="single" w:sz="4" w:space="0" w:color="auto"/>
              <w:right w:val="single" w:sz="4" w:space="0" w:color="auto"/>
            </w:tcBorders>
          </w:tcPr>
          <w:p w14:paraId="3E03606D" w14:textId="77777777" w:rsidR="002C02C1" w:rsidRPr="00F93217" w:rsidRDefault="002C02C1" w:rsidP="003054DF">
            <w:pPr>
              <w:spacing w:after="160" w:line="259" w:lineRule="auto"/>
            </w:pPr>
          </w:p>
          <w:p w14:paraId="22970A45" w14:textId="77777777" w:rsidR="002C02C1" w:rsidRPr="00F93217" w:rsidRDefault="002C02C1" w:rsidP="003054DF">
            <w:pPr>
              <w:spacing w:after="160" w:line="259" w:lineRule="auto"/>
            </w:pPr>
          </w:p>
        </w:tc>
      </w:tr>
    </w:tbl>
    <w:p w14:paraId="5260532A" w14:textId="77777777" w:rsidR="00706329" w:rsidRPr="00F93217" w:rsidRDefault="00706329" w:rsidP="00706329"/>
    <w:tbl>
      <w:tblPr>
        <w:tblStyle w:val="Tabellrutenett"/>
        <w:tblW w:w="0" w:type="auto"/>
        <w:tblLook w:val="04A0" w:firstRow="1" w:lastRow="0" w:firstColumn="1" w:lastColumn="0" w:noHBand="0" w:noVBand="1"/>
      </w:tblPr>
      <w:tblGrid>
        <w:gridCol w:w="9062"/>
      </w:tblGrid>
      <w:tr w:rsidR="00706329" w:rsidRPr="00F93217" w14:paraId="7FDB7337" w14:textId="77777777" w:rsidTr="003054DF">
        <w:tc>
          <w:tcPr>
            <w:tcW w:w="9062" w:type="dxa"/>
            <w:tcBorders>
              <w:top w:val="single" w:sz="4" w:space="0" w:color="auto"/>
              <w:left w:val="single" w:sz="4" w:space="0" w:color="auto"/>
              <w:bottom w:val="single" w:sz="4" w:space="0" w:color="auto"/>
              <w:right w:val="single" w:sz="4" w:space="0" w:color="auto"/>
            </w:tcBorders>
            <w:hideMark/>
          </w:tcPr>
          <w:p w14:paraId="54634859" w14:textId="7DDE69B0" w:rsidR="00706329" w:rsidRPr="00F93217" w:rsidRDefault="00706329" w:rsidP="003054DF">
            <w:pPr>
              <w:spacing w:after="160" w:line="259" w:lineRule="auto"/>
              <w:rPr>
                <w:b/>
                <w:bCs/>
              </w:rPr>
            </w:pPr>
            <w:r w:rsidRPr="00F93217">
              <w:rPr>
                <w:b/>
                <w:bCs/>
              </w:rPr>
              <w:t>Punkt 2.</w:t>
            </w:r>
            <w:r>
              <w:rPr>
                <w:b/>
                <w:bCs/>
              </w:rPr>
              <w:t>5</w:t>
            </w:r>
            <w:r w:rsidRPr="00F93217">
              <w:rPr>
                <w:b/>
                <w:bCs/>
              </w:rPr>
              <w:t>.</w:t>
            </w:r>
            <w:r>
              <w:rPr>
                <w:b/>
                <w:bCs/>
              </w:rPr>
              <w:t>3</w:t>
            </w:r>
          </w:p>
        </w:tc>
      </w:tr>
      <w:tr w:rsidR="00706329" w:rsidRPr="00F93217" w14:paraId="4AA51929" w14:textId="77777777" w:rsidTr="003054DF">
        <w:tc>
          <w:tcPr>
            <w:tcW w:w="9062" w:type="dxa"/>
            <w:tcBorders>
              <w:top w:val="single" w:sz="4" w:space="0" w:color="auto"/>
              <w:left w:val="single" w:sz="4" w:space="0" w:color="auto"/>
              <w:bottom w:val="single" w:sz="4" w:space="0" w:color="auto"/>
              <w:right w:val="single" w:sz="4" w:space="0" w:color="auto"/>
            </w:tcBorders>
            <w:hideMark/>
          </w:tcPr>
          <w:p w14:paraId="0514C116" w14:textId="77777777" w:rsidR="00300FF9" w:rsidRDefault="00300FF9" w:rsidP="00300FF9">
            <w:r>
              <w:t>For å vurdere leverandørenes kapasitet og tjenester, bes leverandørene om å besvare følgende case:</w:t>
            </w:r>
          </w:p>
          <w:p w14:paraId="0840155A" w14:textId="77777777" w:rsidR="00300FF9" w:rsidRDefault="00300FF9" w:rsidP="00300FF9"/>
          <w:p w14:paraId="1D7FE58E" w14:textId="77777777" w:rsidR="00300FF9" w:rsidRDefault="00300FF9" w:rsidP="00300FF9">
            <w:r>
              <w:t>Horten kommune ønsker at det skal være en plan for gjennomføring av kampanjer på overvåkningsporteføljen. Herunder saker som har vært til overvåkning i 18 måneder eller lengre. Det forutsettes at leverandøren har mottatt saker fra Horten kommune de siste 40 månedene og har et bredt spekter at krav til overvåkning. Kampanjene skal inneholde et element med rettslige tiltak og et element med utgående aktiviteter. Leverandøren bes beskrive hvordan de vil gjennomføre en slik kampanje:</w:t>
            </w:r>
          </w:p>
          <w:p w14:paraId="4E96337B" w14:textId="77777777" w:rsidR="00300FF9" w:rsidRDefault="00300FF9" w:rsidP="00300FF9"/>
          <w:p w14:paraId="7341C6AE" w14:textId="77777777" w:rsidR="00300FF9" w:rsidRDefault="00300FF9" w:rsidP="00300FF9">
            <w:r>
              <w:t>- Hvilke kriterier skal ligge til grunn for et uttrekk til rettslige tiltak og hvilke aktiviteter som leverandøren anbefaler skal gjennomføres i en slik kampanje.</w:t>
            </w:r>
          </w:p>
          <w:p w14:paraId="3D6FE89D" w14:textId="77777777" w:rsidR="00300FF9" w:rsidRDefault="00300FF9" w:rsidP="00300FF9">
            <w:r>
              <w:t>- Hvilke kriterier skal ligge til grunn for et uttrekk av saker til utgående aktiviteter og hvilke aktiviteter mener leverandøren egner seg i en slik kampanje.</w:t>
            </w:r>
          </w:p>
          <w:p w14:paraId="093B9BFD" w14:textId="77777777" w:rsidR="00300FF9" w:rsidRDefault="00300FF9" w:rsidP="00300FF9">
            <w:r>
              <w:t xml:space="preserve">- Leverandøren bes beskrive en kampanjeplan som vil egne seg for Horten kommune sin portefølje og hvilke aktiviteter som bør gjennomføres ila et ordinært år. Plan for gjennomføring og oppfølging av aktiviteten må beskrives. </w:t>
            </w:r>
          </w:p>
          <w:p w14:paraId="4EDC014A" w14:textId="77777777" w:rsidR="00300FF9" w:rsidRDefault="00300FF9" w:rsidP="00300FF9"/>
          <w:p w14:paraId="20E012F9" w14:textId="692A5F8D" w:rsidR="00706329" w:rsidRPr="00F93217" w:rsidRDefault="00300FF9" w:rsidP="00300FF9">
            <w:r>
              <w:lastRenderedPageBreak/>
              <w:t>Leverandørene skal beskrive eventuelle provisjonssatser og kostnader som vil påløpe ved gjennomføringen av en eller flere aktiviteter.</w:t>
            </w:r>
          </w:p>
          <w:p w14:paraId="55A233AB" w14:textId="18DBFBC5" w:rsidR="00706329" w:rsidRPr="00F93217" w:rsidRDefault="00706329" w:rsidP="003054DF">
            <w:pPr>
              <w:spacing w:after="160" w:line="259" w:lineRule="auto"/>
            </w:pPr>
          </w:p>
        </w:tc>
      </w:tr>
      <w:tr w:rsidR="00706329" w:rsidRPr="00F93217" w14:paraId="6B7986B4" w14:textId="77777777" w:rsidTr="003054DF">
        <w:tc>
          <w:tcPr>
            <w:tcW w:w="9062" w:type="dxa"/>
            <w:tcBorders>
              <w:top w:val="single" w:sz="4" w:space="0" w:color="auto"/>
              <w:left w:val="single" w:sz="4" w:space="0" w:color="auto"/>
              <w:bottom w:val="single" w:sz="4" w:space="0" w:color="auto"/>
              <w:right w:val="single" w:sz="4" w:space="0" w:color="auto"/>
            </w:tcBorders>
            <w:hideMark/>
          </w:tcPr>
          <w:p w14:paraId="3AC32544" w14:textId="6DF2C2A5" w:rsidR="00706329" w:rsidRPr="00F93217" w:rsidRDefault="00706329" w:rsidP="003054DF">
            <w:pPr>
              <w:spacing w:after="160" w:line="259" w:lineRule="auto"/>
            </w:pPr>
            <w:r w:rsidRPr="00F93217">
              <w:rPr>
                <w:b/>
                <w:bCs/>
              </w:rPr>
              <w:lastRenderedPageBreak/>
              <w:t>Tilbyder besvarer i boksen under</w:t>
            </w:r>
            <w:r w:rsidRPr="00F93217">
              <w:t xml:space="preserve">. </w:t>
            </w:r>
          </w:p>
        </w:tc>
      </w:tr>
      <w:tr w:rsidR="00706329" w:rsidRPr="00F93217" w14:paraId="1B0FCB67" w14:textId="77777777" w:rsidTr="003054DF">
        <w:tc>
          <w:tcPr>
            <w:tcW w:w="9062" w:type="dxa"/>
            <w:tcBorders>
              <w:top w:val="single" w:sz="4" w:space="0" w:color="auto"/>
              <w:left w:val="single" w:sz="4" w:space="0" w:color="auto"/>
              <w:bottom w:val="single" w:sz="4" w:space="0" w:color="auto"/>
              <w:right w:val="single" w:sz="4" w:space="0" w:color="auto"/>
            </w:tcBorders>
          </w:tcPr>
          <w:p w14:paraId="3031A1E6" w14:textId="77777777" w:rsidR="00706329" w:rsidRPr="00F93217" w:rsidRDefault="00706329" w:rsidP="003054DF">
            <w:pPr>
              <w:spacing w:after="160" w:line="259" w:lineRule="auto"/>
            </w:pPr>
          </w:p>
          <w:p w14:paraId="7B1CCDCA" w14:textId="77777777" w:rsidR="00706329" w:rsidRPr="00F93217" w:rsidRDefault="00706329" w:rsidP="003054DF">
            <w:pPr>
              <w:spacing w:after="160" w:line="259" w:lineRule="auto"/>
            </w:pPr>
          </w:p>
        </w:tc>
      </w:tr>
    </w:tbl>
    <w:p w14:paraId="2317B4F8" w14:textId="77777777" w:rsidR="007A25F1" w:rsidRDefault="007A25F1"/>
    <w:sectPr w:rsidR="007A25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119"/>
    <w:rsid w:val="002C02C1"/>
    <w:rsid w:val="00300FF9"/>
    <w:rsid w:val="00457636"/>
    <w:rsid w:val="004E128F"/>
    <w:rsid w:val="0055361A"/>
    <w:rsid w:val="005B2586"/>
    <w:rsid w:val="00706329"/>
    <w:rsid w:val="007A25F1"/>
    <w:rsid w:val="00854119"/>
    <w:rsid w:val="00927A5F"/>
    <w:rsid w:val="00BC6C63"/>
    <w:rsid w:val="00CC607F"/>
    <w:rsid w:val="00F93217"/>
    <w:rsid w:val="3134E158"/>
    <w:rsid w:val="4F5DD893"/>
    <w:rsid w:val="6ECCDBB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64D56"/>
  <w15:chartTrackingRefBased/>
  <w15:docId w15:val="{6E0DAEE2-19F9-426B-A11C-D47F80FEC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8541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8541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854119"/>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854119"/>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854119"/>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854119"/>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854119"/>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854119"/>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854119"/>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854119"/>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854119"/>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854119"/>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854119"/>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854119"/>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854119"/>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854119"/>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854119"/>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854119"/>
    <w:rPr>
      <w:rFonts w:eastAsiaTheme="majorEastAsia" w:cstheme="majorBidi"/>
      <w:color w:val="272727" w:themeColor="text1" w:themeTint="D8"/>
    </w:rPr>
  </w:style>
  <w:style w:type="paragraph" w:styleId="Tittel">
    <w:name w:val="Title"/>
    <w:basedOn w:val="Normal"/>
    <w:next w:val="Normal"/>
    <w:link w:val="TittelTegn"/>
    <w:uiPriority w:val="10"/>
    <w:qFormat/>
    <w:rsid w:val="008541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854119"/>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854119"/>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854119"/>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854119"/>
    <w:pPr>
      <w:spacing w:before="160"/>
      <w:jc w:val="center"/>
    </w:pPr>
    <w:rPr>
      <w:i/>
      <w:iCs/>
      <w:color w:val="404040" w:themeColor="text1" w:themeTint="BF"/>
    </w:rPr>
  </w:style>
  <w:style w:type="character" w:customStyle="1" w:styleId="SitatTegn">
    <w:name w:val="Sitat Tegn"/>
    <w:basedOn w:val="Standardskriftforavsnitt"/>
    <w:link w:val="Sitat"/>
    <w:uiPriority w:val="29"/>
    <w:rsid w:val="00854119"/>
    <w:rPr>
      <w:i/>
      <w:iCs/>
      <w:color w:val="404040" w:themeColor="text1" w:themeTint="BF"/>
    </w:rPr>
  </w:style>
  <w:style w:type="paragraph" w:styleId="Listeavsnitt">
    <w:name w:val="List Paragraph"/>
    <w:basedOn w:val="Normal"/>
    <w:uiPriority w:val="34"/>
    <w:qFormat/>
    <w:rsid w:val="00854119"/>
    <w:pPr>
      <w:ind w:left="720"/>
      <w:contextualSpacing/>
    </w:pPr>
  </w:style>
  <w:style w:type="character" w:styleId="Sterkutheving">
    <w:name w:val="Intense Emphasis"/>
    <w:basedOn w:val="Standardskriftforavsnitt"/>
    <w:uiPriority w:val="21"/>
    <w:qFormat/>
    <w:rsid w:val="00854119"/>
    <w:rPr>
      <w:i/>
      <w:iCs/>
      <w:color w:val="0F4761" w:themeColor="accent1" w:themeShade="BF"/>
    </w:rPr>
  </w:style>
  <w:style w:type="paragraph" w:styleId="Sterktsitat">
    <w:name w:val="Intense Quote"/>
    <w:basedOn w:val="Normal"/>
    <w:next w:val="Normal"/>
    <w:link w:val="SterktsitatTegn"/>
    <w:uiPriority w:val="30"/>
    <w:qFormat/>
    <w:rsid w:val="008541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854119"/>
    <w:rPr>
      <w:i/>
      <w:iCs/>
      <w:color w:val="0F4761" w:themeColor="accent1" w:themeShade="BF"/>
    </w:rPr>
  </w:style>
  <w:style w:type="character" w:styleId="Sterkreferanse">
    <w:name w:val="Intense Reference"/>
    <w:basedOn w:val="Standardskriftforavsnitt"/>
    <w:uiPriority w:val="32"/>
    <w:qFormat/>
    <w:rsid w:val="00854119"/>
    <w:rPr>
      <w:b/>
      <w:bCs/>
      <w:smallCaps/>
      <w:color w:val="0F4761" w:themeColor="accent1" w:themeShade="BF"/>
      <w:spacing w:val="5"/>
    </w:rPr>
  </w:style>
  <w:style w:type="table" w:styleId="Tabellrutenett">
    <w:name w:val="Table Grid"/>
    <w:basedOn w:val="Vanligtabell"/>
    <w:uiPriority w:val="39"/>
    <w:rsid w:val="00F93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6F50513BB82094B9720A87EAB8D2DC5" ma:contentTypeVersion="3" ma:contentTypeDescription="Opprett et nytt dokument." ma:contentTypeScope="" ma:versionID="570aa479036f04a098e17dc302ad1982">
  <xsd:schema xmlns:xsd="http://www.w3.org/2001/XMLSchema" xmlns:xs="http://www.w3.org/2001/XMLSchema" xmlns:p="http://schemas.microsoft.com/office/2006/metadata/properties" xmlns:ns2="a30fd214-334a-467e-a388-a669a914bb6a" targetNamespace="http://schemas.microsoft.com/office/2006/metadata/properties" ma:root="true" ma:fieldsID="5d020a2c2d84599c1eb82c47a8f9f421" ns2:_="">
    <xsd:import namespace="a30fd214-334a-467e-a388-a669a914bb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fd214-334a-467e-a388-a669a914bb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C7DCC7-5BCC-42DC-BAF9-CBB71525FA82}">
  <ds:schemaRefs>
    <ds:schemaRef ds:uri="http://schemas.microsoft.com/sharepoint/v3/contenttype/forms"/>
  </ds:schemaRefs>
</ds:datastoreItem>
</file>

<file path=customXml/itemProps2.xml><?xml version="1.0" encoding="utf-8"?>
<ds:datastoreItem xmlns:ds="http://schemas.openxmlformats.org/officeDocument/2006/customXml" ds:itemID="{674A62EC-4636-44B5-8160-64128DC0DA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A2E496-682C-486C-B9C4-280C0B3FE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fd214-334a-467e-a388-a669a914bb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d323baa-009c-4e55-9f26-b9d487809ec5}" enabled="1" method="Privileged" siteId="{5eca1ec4-5a64-407b-9778-9f9147b7a29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295</Words>
  <Characters>1564</Characters>
  <Application>Microsoft Office Word</Application>
  <DocSecurity>0</DocSecurity>
  <Lines>13</Lines>
  <Paragraphs>3</Paragraphs>
  <ScaleCrop>false</ScaleCrop>
  <Company>Horten kommune</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Enghaug Opedal</dc:creator>
  <cp:keywords/>
  <dc:description/>
  <cp:lastModifiedBy>Steffen Wahlund</cp:lastModifiedBy>
  <cp:revision>9</cp:revision>
  <dcterms:created xsi:type="dcterms:W3CDTF">2026-06-18T09:09:00Z</dcterms:created>
  <dcterms:modified xsi:type="dcterms:W3CDTF">2026-08-25T07:36:00Z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0x010100F6F50513BB82094B9720A87EAB8D2DC5</vt:lpwstr>
  </property>
</Properties>
</file>